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5E3CDA">
        <w:rPr>
          <w:color w:val="000000" w:themeColor="text1"/>
          <w:sz w:val="28"/>
          <w:szCs w:val="28"/>
        </w:rPr>
        <w:t>57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P="00D519FB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5E3CDA" w:rsidR="005E3CDA">
        <w:rPr>
          <w:color w:val="000000" w:themeColor="text1"/>
          <w:sz w:val="28"/>
          <w:szCs w:val="28"/>
        </w:rPr>
        <w:t>86MS0053-01-2024-000098-92</w:t>
      </w:r>
    </w:p>
    <w:p w:rsidR="00A07879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 О С Т А Н О В Л Е Н И 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26</w:t>
      </w:r>
      <w:r w:rsidR="008D3E52">
        <w:rPr>
          <w:color w:val="000000" w:themeColor="text1"/>
          <w:sz w:val="28"/>
          <w:szCs w:val="28"/>
        </w:rPr>
        <w:t xml:space="preserve"> января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г. Нягань, ул. Интернациональная</w:t>
      </w:r>
      <w:r w:rsidR="008F0FEF">
        <w:rPr>
          <w:color w:val="000000" w:themeColor="text1"/>
          <w:sz w:val="28"/>
          <w:szCs w:val="28"/>
        </w:rPr>
        <w:t>,</w:t>
      </w:r>
      <w:r w:rsidRPr="00C20C02">
        <w:rPr>
          <w:color w:val="000000" w:themeColor="text1"/>
          <w:sz w:val="28"/>
          <w:szCs w:val="28"/>
        </w:rPr>
        <w:t xml:space="preserve"> д. 84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D519FB">
      <w:pPr>
        <w:ind w:firstLine="709"/>
        <w:jc w:val="both"/>
      </w:pPr>
      <w:r w:rsidRPr="00AE1E1D">
        <w:rPr>
          <w:color w:val="000000" w:themeColor="text1"/>
          <w:sz w:val="28"/>
          <w:szCs w:val="28"/>
        </w:rPr>
        <w:t xml:space="preserve">Мировой судья судебного участка №3 Няганского </w:t>
      </w:r>
      <w:r w:rsidRPr="00AE1E1D">
        <w:rPr>
          <w:color w:val="000000" w:themeColor="text1"/>
          <w:sz w:val="28"/>
          <w:szCs w:val="28"/>
        </w:rPr>
        <w:t>судебного района Ханты-Мансийского автономного округа-Югры Изюмцева Р.Р.,</w:t>
      </w:r>
      <w:r w:rsidRPr="00414757">
        <w:t xml:space="preserve"> </w:t>
      </w:r>
      <w:r w:rsidRPr="00414757">
        <w:rPr>
          <w:color w:val="000000" w:themeColor="text1"/>
          <w:sz w:val="28"/>
          <w:szCs w:val="28"/>
        </w:rPr>
        <w:t>исполняя обязанности мирового судьи судебного участка №2 Няганского судебного района Ханты-Мансийского автономного округа-Югры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404871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рассмотрев дело об административном правонарушении</w:t>
      </w:r>
      <w:r w:rsidR="00633D98">
        <w:rPr>
          <w:color w:val="000000" w:themeColor="text1"/>
          <w:sz w:val="28"/>
          <w:szCs w:val="28"/>
        </w:rPr>
        <w:t>,</w:t>
      </w:r>
      <w:r w:rsidRPr="00C20C02">
        <w:rPr>
          <w:color w:val="000000" w:themeColor="text1"/>
          <w:sz w:val="28"/>
          <w:szCs w:val="28"/>
        </w:rPr>
        <w:t xml:space="preserve"> </w:t>
      </w:r>
      <w:r w:rsidRPr="00633D98" w:rsidR="00633D98">
        <w:rPr>
          <w:color w:val="000000" w:themeColor="text1"/>
          <w:sz w:val="28"/>
          <w:szCs w:val="28"/>
        </w:rPr>
        <w:t>предусмотренном частью 1 статьи 20.25 Кодекса Российской Федерации об административных правонарушениях</w:t>
      </w:r>
      <w:r w:rsidR="00633D98">
        <w:rPr>
          <w:color w:val="000000" w:themeColor="text1"/>
          <w:sz w:val="28"/>
          <w:szCs w:val="28"/>
        </w:rPr>
        <w:t>,</w:t>
      </w:r>
      <w:r w:rsidRPr="00633D98" w:rsidR="00633D98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в отношении 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Карпова Андрея Владимировича</w:t>
      </w:r>
      <w:r w:rsidR="00920915">
        <w:rPr>
          <w:color w:val="000000" w:themeColor="text1"/>
          <w:sz w:val="28"/>
          <w:szCs w:val="28"/>
        </w:rPr>
        <w:t>-</w:t>
      </w:r>
      <w:r w:rsidRPr="00414757" w:rsidR="00414757">
        <w:rPr>
          <w:color w:val="000000" w:themeColor="text1"/>
          <w:sz w:val="28"/>
          <w:szCs w:val="28"/>
        </w:rPr>
        <w:t xml:space="preserve"> года рождения, уроженца </w:t>
      </w:r>
      <w:r w:rsidR="00920915">
        <w:rPr>
          <w:color w:val="000000" w:themeColor="text1"/>
          <w:sz w:val="28"/>
          <w:szCs w:val="28"/>
        </w:rPr>
        <w:t>-</w:t>
      </w:r>
      <w:r w:rsidRPr="00414757" w:rsidR="00414757">
        <w:rPr>
          <w:color w:val="000000" w:themeColor="text1"/>
          <w:sz w:val="28"/>
          <w:szCs w:val="28"/>
        </w:rPr>
        <w:t>, гра</w:t>
      </w:r>
      <w:r w:rsidR="00404871">
        <w:rPr>
          <w:color w:val="000000" w:themeColor="text1"/>
          <w:sz w:val="28"/>
          <w:szCs w:val="28"/>
        </w:rPr>
        <w:t xml:space="preserve">жданина Российской Федерации, </w:t>
      </w:r>
      <w:r w:rsidR="00B96D3F">
        <w:rPr>
          <w:color w:val="000000" w:themeColor="text1"/>
          <w:sz w:val="28"/>
          <w:szCs w:val="28"/>
        </w:rPr>
        <w:t>работающего</w:t>
      </w:r>
      <w:r>
        <w:rPr>
          <w:color w:val="000000" w:themeColor="text1"/>
          <w:sz w:val="28"/>
          <w:szCs w:val="28"/>
        </w:rPr>
        <w:t xml:space="preserve"> </w:t>
      </w:r>
      <w:r w:rsidR="00920915">
        <w:rPr>
          <w:color w:val="000000" w:themeColor="text1"/>
          <w:sz w:val="28"/>
          <w:szCs w:val="28"/>
        </w:rPr>
        <w:t>-</w:t>
      </w:r>
      <w:r w:rsidRPr="00414757" w:rsidR="00414757">
        <w:rPr>
          <w:color w:val="000000" w:themeColor="text1"/>
          <w:sz w:val="28"/>
          <w:szCs w:val="28"/>
        </w:rPr>
        <w:t xml:space="preserve">, зарегистрированного </w:t>
      </w:r>
      <w:r w:rsidRPr="00414757" w:rsidR="00DC3B6F">
        <w:rPr>
          <w:color w:val="000000" w:themeColor="text1"/>
          <w:sz w:val="28"/>
          <w:szCs w:val="28"/>
        </w:rPr>
        <w:t>проживающего</w:t>
      </w:r>
      <w:r w:rsidR="00DC3B6F">
        <w:rPr>
          <w:color w:val="000000" w:themeColor="text1"/>
          <w:sz w:val="28"/>
          <w:szCs w:val="28"/>
        </w:rPr>
        <w:t xml:space="preserve"> </w:t>
      </w:r>
      <w:r w:rsidR="008D3E52">
        <w:rPr>
          <w:color w:val="000000" w:themeColor="text1"/>
          <w:sz w:val="28"/>
          <w:szCs w:val="28"/>
        </w:rPr>
        <w:t xml:space="preserve">по </w:t>
      </w:r>
      <w:r w:rsidR="00DC3B6F">
        <w:rPr>
          <w:color w:val="000000" w:themeColor="text1"/>
          <w:sz w:val="28"/>
          <w:szCs w:val="28"/>
        </w:rPr>
        <w:t xml:space="preserve">адресу: ХМАО-Югра, г.Нягань, </w:t>
      </w:r>
      <w:r>
        <w:rPr>
          <w:color w:val="000000" w:themeColor="text1"/>
          <w:sz w:val="28"/>
          <w:szCs w:val="28"/>
        </w:rPr>
        <w:t xml:space="preserve">            </w:t>
      </w:r>
      <w:r w:rsidR="00920915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,</w:t>
      </w: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У С Т А Н О В И Л: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27.10.2023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Карпов А.В</w:t>
      </w:r>
      <w:r w:rsidRPr="00C20C02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по адресу: </w:t>
      </w:r>
      <w:r w:rsidR="00DC3B6F">
        <w:rPr>
          <w:color w:val="000000" w:themeColor="text1"/>
          <w:sz w:val="28"/>
          <w:szCs w:val="28"/>
        </w:rPr>
        <w:t xml:space="preserve">ХМАО-Югра, г.Нягань, </w:t>
      </w:r>
      <w:r w:rsidR="00920915">
        <w:rPr>
          <w:color w:val="000000" w:themeColor="text1"/>
          <w:sz w:val="28"/>
          <w:szCs w:val="28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>
        <w:rPr>
          <w:color w:val="000000" w:themeColor="text1"/>
          <w:sz w:val="28"/>
          <w:szCs w:val="28"/>
        </w:rPr>
        <w:t>8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920915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частью 2</w:t>
      </w:r>
      <w:r w:rsidR="00CD28A9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CD28A9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FD6939">
        <w:rPr>
          <w:color w:val="000000" w:themeColor="text1"/>
          <w:sz w:val="28"/>
          <w:szCs w:val="28"/>
        </w:rPr>
        <w:t>12.3</w:t>
      </w:r>
      <w:r w:rsidR="00B96D3F">
        <w:rPr>
          <w:color w:val="000000" w:themeColor="text1"/>
          <w:sz w:val="28"/>
          <w:szCs w:val="28"/>
        </w:rPr>
        <w:t>7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D519FB" w:rsidRPr="0054119C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Карпов А.В</w:t>
      </w:r>
      <w:r w:rsidRPr="0054119C">
        <w:rPr>
          <w:color w:val="000000" w:themeColor="text1"/>
          <w:sz w:val="28"/>
          <w:szCs w:val="28"/>
        </w:rPr>
        <w:t>. на рассмотрение дела не явился, о времени и месте рассмотрения дела извещен надлежащим обр</w:t>
      </w:r>
      <w:r w:rsidRPr="0054119C">
        <w:rPr>
          <w:color w:val="000000" w:themeColor="text1"/>
          <w:sz w:val="28"/>
          <w:szCs w:val="28"/>
        </w:rPr>
        <w:t xml:space="preserve">азом. </w:t>
      </w:r>
    </w:p>
    <w:p w:rsidR="00D519FB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4119C">
        <w:rPr>
          <w:color w:val="000000" w:themeColor="text1"/>
          <w:sz w:val="28"/>
          <w:szCs w:val="28"/>
        </w:rPr>
        <w:t xml:space="preserve">Руководствуясь частью 2 статьи 25.1 Кодекса Российской Федерации об административных правонарушениях, судья считает возможным рассмотреть дело в отсутствии </w:t>
      </w:r>
      <w:r w:rsidR="005E3CDA">
        <w:rPr>
          <w:color w:val="000000" w:themeColor="text1"/>
          <w:sz w:val="28"/>
          <w:szCs w:val="28"/>
        </w:rPr>
        <w:t>Карпова А.В</w:t>
      </w:r>
      <w:r w:rsidRPr="0054119C">
        <w:rPr>
          <w:color w:val="000000" w:themeColor="text1"/>
          <w:sz w:val="28"/>
          <w:szCs w:val="28"/>
        </w:rPr>
        <w:t>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</w:t>
      </w:r>
      <w:r w:rsidRPr="00C20C02">
        <w:rPr>
          <w:color w:val="000000" w:themeColor="text1"/>
          <w:sz w:val="28"/>
          <w:szCs w:val="28"/>
        </w:rPr>
        <w:t xml:space="preserve">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наложении административ</w:t>
      </w:r>
      <w:r w:rsidRPr="00C20C02">
        <w:rPr>
          <w:bCs/>
          <w:color w:val="000000" w:themeColor="text1"/>
          <w:sz w:val="28"/>
          <w:szCs w:val="28"/>
        </w:rPr>
        <w:t>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установленного срока. </w:t>
      </w:r>
      <w:r w:rsidRPr="00C20C02">
        <w:rPr>
          <w:color w:val="000000" w:themeColor="text1"/>
          <w:sz w:val="28"/>
          <w:szCs w:val="28"/>
        </w:rPr>
        <w:t>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5E3CDA">
        <w:rPr>
          <w:color w:val="000000" w:themeColor="text1"/>
          <w:sz w:val="28"/>
          <w:szCs w:val="28"/>
        </w:rPr>
        <w:t>17.08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Постановление вступило в законную силу </w:t>
      </w:r>
      <w:r w:rsidR="005E3CDA">
        <w:rPr>
          <w:color w:val="000000" w:themeColor="text1"/>
          <w:sz w:val="28"/>
          <w:szCs w:val="28"/>
        </w:rPr>
        <w:t>28.08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5E3CDA">
        <w:rPr>
          <w:color w:val="000000" w:themeColor="text1"/>
          <w:sz w:val="28"/>
          <w:szCs w:val="28"/>
        </w:rPr>
        <w:t>Карпов А.В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до</w:t>
      </w:r>
      <w:r w:rsidR="005E3CDA">
        <w:rPr>
          <w:color w:val="000000" w:themeColor="text1"/>
          <w:sz w:val="28"/>
          <w:szCs w:val="28"/>
        </w:rPr>
        <w:t xml:space="preserve"> 26.10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 включительно. Отсрочка или 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5E3CDA">
        <w:rPr>
          <w:color w:val="000000" w:themeColor="text1"/>
          <w:sz w:val="28"/>
          <w:szCs w:val="28"/>
        </w:rPr>
        <w:t>Карпова А.В</w:t>
      </w:r>
      <w:r w:rsidRPr="00C20C02">
        <w:rPr>
          <w:color w:val="000000" w:themeColor="text1"/>
          <w:sz w:val="28"/>
          <w:szCs w:val="28"/>
        </w:rPr>
        <w:t>. в совершении административного правонарушения, пред</w:t>
      </w:r>
      <w:r w:rsidRPr="00C20C02">
        <w:rPr>
          <w:color w:val="000000" w:themeColor="text1"/>
          <w:sz w:val="28"/>
          <w:szCs w:val="28"/>
        </w:rPr>
        <w:t xml:space="preserve">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920915">
        <w:rPr>
          <w:color w:val="000000"/>
          <w:sz w:val="28"/>
          <w:szCs w:val="28"/>
        </w:rPr>
        <w:t>*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8D3E52">
        <w:rPr>
          <w:color w:val="000000"/>
          <w:sz w:val="28"/>
          <w:szCs w:val="28"/>
        </w:rPr>
        <w:t>2</w:t>
      </w:r>
      <w:r w:rsidR="00DC3B6F">
        <w:rPr>
          <w:color w:val="000000"/>
          <w:sz w:val="28"/>
          <w:szCs w:val="28"/>
        </w:rPr>
        <w:t>6</w:t>
      </w:r>
      <w:r w:rsidR="00FF118D">
        <w:rPr>
          <w:color w:val="000000"/>
          <w:sz w:val="28"/>
          <w:szCs w:val="28"/>
        </w:rPr>
        <w:t>.12</w:t>
      </w:r>
      <w:r>
        <w:rPr>
          <w:color w:val="000000"/>
          <w:sz w:val="28"/>
          <w:szCs w:val="28"/>
        </w:rPr>
        <w:t>.2023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5E3CDA">
        <w:rPr>
          <w:color w:val="000000" w:themeColor="text1"/>
          <w:sz w:val="28"/>
          <w:szCs w:val="28"/>
        </w:rPr>
        <w:t>Карпов</w:t>
      </w:r>
      <w:r w:rsidR="00AC196C">
        <w:rPr>
          <w:color w:val="000000" w:themeColor="text1"/>
          <w:sz w:val="28"/>
          <w:szCs w:val="28"/>
        </w:rPr>
        <w:t>ым</w:t>
      </w:r>
      <w:r w:rsidR="005E3CDA">
        <w:rPr>
          <w:color w:val="000000" w:themeColor="text1"/>
          <w:sz w:val="28"/>
          <w:szCs w:val="28"/>
        </w:rPr>
        <w:t xml:space="preserve"> А.В</w:t>
      </w:r>
      <w:r>
        <w:rPr>
          <w:color w:val="000000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>- постановлением</w:t>
      </w:r>
      <w:r>
        <w:rPr>
          <w:color w:val="000000"/>
          <w:sz w:val="28"/>
          <w:szCs w:val="28"/>
        </w:rPr>
        <w:t xml:space="preserve"> </w:t>
      </w:r>
      <w:r w:rsidR="00920915">
        <w:rPr>
          <w:color w:val="000000" w:themeColor="text1"/>
          <w:sz w:val="28"/>
          <w:szCs w:val="28"/>
        </w:rPr>
        <w:t>*</w:t>
      </w:r>
      <w:r w:rsidRPr="002C4A21">
        <w:rPr>
          <w:sz w:val="28"/>
          <w:szCs w:val="28"/>
        </w:rPr>
        <w:t xml:space="preserve">, в котором </w:t>
      </w:r>
      <w:r w:rsidR="005E3CDA">
        <w:rPr>
          <w:color w:val="000000" w:themeColor="text1"/>
          <w:sz w:val="28"/>
          <w:szCs w:val="28"/>
        </w:rPr>
        <w:t>Карпов А.В</w:t>
      </w:r>
      <w:r>
        <w:rPr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5E3CDA">
        <w:rPr>
          <w:color w:val="000000" w:themeColor="text1"/>
          <w:sz w:val="28"/>
          <w:szCs w:val="28"/>
        </w:rPr>
        <w:t>Карпову А.В</w:t>
      </w:r>
      <w:r w:rsidR="005568F3">
        <w:rPr>
          <w:sz w:val="28"/>
          <w:szCs w:val="28"/>
        </w:rPr>
        <w:t>.</w:t>
      </w:r>
      <w:r w:rsidR="00263FDF">
        <w:rPr>
          <w:sz w:val="28"/>
          <w:szCs w:val="28"/>
        </w:rPr>
        <w:t xml:space="preserve"> </w:t>
      </w:r>
      <w:r w:rsidR="00FD6939">
        <w:rPr>
          <w:sz w:val="28"/>
          <w:szCs w:val="28"/>
        </w:rPr>
        <w:t>вручено лично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="00DC3B6F">
        <w:rPr>
          <w:color w:val="000000"/>
          <w:sz w:val="28"/>
          <w:szCs w:val="28"/>
        </w:rPr>
        <w:t>информацией ГИС ГМП, согласно которой</w:t>
      </w:r>
      <w:r w:rsidR="008D3E52">
        <w:rPr>
          <w:color w:val="000000" w:themeColor="text1"/>
          <w:sz w:val="28"/>
          <w:szCs w:val="28"/>
        </w:rPr>
        <w:t xml:space="preserve"> </w:t>
      </w:r>
      <w:r w:rsidR="005E3CDA">
        <w:rPr>
          <w:color w:val="000000" w:themeColor="text1"/>
          <w:sz w:val="28"/>
          <w:szCs w:val="28"/>
        </w:rPr>
        <w:t>Карпов А.В</w:t>
      </w:r>
      <w:r w:rsidRPr="00C20C02">
        <w:rPr>
          <w:color w:val="000000" w:themeColor="text1"/>
          <w:sz w:val="28"/>
          <w:szCs w:val="28"/>
        </w:rPr>
        <w:t xml:space="preserve">. своевременно не оплатил административный штраф, наложенный на него постановлением </w:t>
      </w:r>
      <w:r w:rsidR="00920915">
        <w:rPr>
          <w:color w:val="000000" w:themeColor="text1"/>
          <w:sz w:val="28"/>
          <w:szCs w:val="28"/>
        </w:rPr>
        <w:t>*</w:t>
      </w:r>
      <w:r w:rsidR="005568F3">
        <w:rPr>
          <w:color w:val="000000" w:themeColor="text1"/>
          <w:sz w:val="28"/>
          <w:szCs w:val="28"/>
        </w:rPr>
        <w:t>;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5E3CDA">
        <w:rPr>
          <w:color w:val="000000" w:themeColor="text1"/>
          <w:sz w:val="28"/>
          <w:szCs w:val="28"/>
        </w:rPr>
        <w:t>Карпова А.В</w:t>
      </w:r>
      <w:r w:rsidRPr="00C20C02">
        <w:rPr>
          <w:color w:val="000000" w:themeColor="text1"/>
          <w:sz w:val="28"/>
          <w:szCs w:val="28"/>
        </w:rPr>
        <w:t>. мировой судья квалифицирует по части 1 статьи 20.25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соответствии с частью 1 статьи 20.25 Кодекса Российской Фе</w:t>
      </w:r>
      <w:r w:rsidRPr="00DA35B3">
        <w:rPr>
          <w:color w:val="000000" w:themeColor="text1"/>
          <w:sz w:val="28"/>
          <w:szCs w:val="28"/>
        </w:rPr>
        <w:t>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административного штрафа в двукратном размере суммы неупл</w:t>
      </w:r>
      <w:r w:rsidRPr="00DA35B3">
        <w:rPr>
          <w:color w:val="000000" w:themeColor="text1"/>
          <w:sz w:val="28"/>
          <w:szCs w:val="28"/>
        </w:rPr>
        <w:t>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При назначении административного наказания </w:t>
      </w:r>
      <w:r w:rsidR="005E3CDA">
        <w:rPr>
          <w:color w:val="000000" w:themeColor="text1"/>
          <w:sz w:val="28"/>
          <w:szCs w:val="28"/>
        </w:rPr>
        <w:t>Карпову А.В</w:t>
      </w:r>
      <w:r w:rsidRPr="00C20C02">
        <w:rPr>
          <w:color w:val="000000" w:themeColor="text1"/>
          <w:sz w:val="28"/>
          <w:szCs w:val="28"/>
        </w:rPr>
        <w:t>. судья учитывает харак</w:t>
      </w:r>
      <w:r w:rsidRPr="00C20C02">
        <w:rPr>
          <w:color w:val="000000" w:themeColor="text1"/>
          <w:sz w:val="28"/>
          <w:szCs w:val="28"/>
        </w:rPr>
        <w:t>тер совершенного им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судьей не установлено.  </w:t>
      </w: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изложенного, руководствуясь частью 1 статьи 20.25, статьями 23.1, 29.9, 29.10 Кодекса Росси</w:t>
      </w:r>
      <w:r w:rsidRPr="00C20C02">
        <w:rPr>
          <w:color w:val="000000" w:themeColor="text1"/>
          <w:sz w:val="28"/>
          <w:szCs w:val="28"/>
        </w:rPr>
        <w:t>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 О С Т А Н О В И Л:</w:t>
      </w: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Карпова Андрея Владимировича</w:t>
      </w:r>
      <w:r w:rsidRPr="00C20C02">
        <w:rPr>
          <w:color w:val="000000" w:themeColor="text1"/>
          <w:sz w:val="28"/>
          <w:szCs w:val="28"/>
        </w:rPr>
        <w:t xml:space="preserve"> признать виновным в совершении правонарушения, предусмотренного частью 1 статьи 20.25 Кодекса Российской Федерации об административных прав</w:t>
      </w:r>
      <w:r w:rsidRPr="00C20C02">
        <w:rPr>
          <w:color w:val="000000" w:themeColor="text1"/>
          <w:sz w:val="28"/>
          <w:szCs w:val="28"/>
        </w:rPr>
        <w:t xml:space="preserve">онарушениях и назначить ему наказание в виде административного штрафа в размере </w:t>
      </w:r>
      <w:r w:rsidR="00263FDF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6</w:t>
      </w:r>
      <w:r w:rsidRPr="00C20C02">
        <w:rPr>
          <w:color w:val="000000" w:themeColor="text1"/>
          <w:sz w:val="28"/>
          <w:szCs w:val="28"/>
        </w:rPr>
        <w:t>00 (</w:t>
      </w:r>
      <w:r w:rsidR="00263FDF">
        <w:rPr>
          <w:color w:val="000000" w:themeColor="text1"/>
          <w:sz w:val="28"/>
          <w:szCs w:val="28"/>
        </w:rPr>
        <w:t>одной</w:t>
      </w:r>
      <w:r w:rsidR="005568F3">
        <w:rPr>
          <w:color w:val="000000" w:themeColor="text1"/>
          <w:sz w:val="28"/>
          <w:szCs w:val="28"/>
        </w:rPr>
        <w:t xml:space="preserve"> </w:t>
      </w:r>
      <w:r w:rsidR="00A2103A">
        <w:rPr>
          <w:color w:val="000000" w:themeColor="text1"/>
          <w:sz w:val="28"/>
          <w:szCs w:val="28"/>
        </w:rPr>
        <w:t>тысяч</w:t>
      </w:r>
      <w:r w:rsidR="00263FDF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шестьсот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 xml:space="preserve">Штраф подлежит перечислению на следующие реквизиты: получатель: УФК по Ханты-Мансийскому автономному округу-Югре (Департамент </w:t>
      </w:r>
      <w:r w:rsidRPr="00E25EB7">
        <w:rPr>
          <w:color w:val="000000" w:themeColor="text1"/>
          <w:sz w:val="28"/>
          <w:szCs w:val="28"/>
        </w:rPr>
        <w:t xml:space="preserve">административного обеспечения Ханты-Мансийского автономного округа-Югры, л/сч. 04872D08080), номер счета получателя (номер казначейского счета) 03100643000000018700 Банковский счет, входящий в состав единого казначейского счета (ЕКС): 40102810245370000007 </w:t>
      </w:r>
      <w:r w:rsidRPr="00E25EB7">
        <w:rPr>
          <w:color w:val="000000" w:themeColor="text1"/>
          <w:sz w:val="28"/>
          <w:szCs w:val="28"/>
        </w:rPr>
        <w:t>Банк: РКЦ Ханты-</w:t>
      </w:r>
      <w:r w:rsidRPr="00E25EB7">
        <w:rPr>
          <w:color w:val="000000" w:themeColor="text1"/>
          <w:sz w:val="28"/>
          <w:szCs w:val="28"/>
        </w:rPr>
        <w:t>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 </w:t>
      </w:r>
      <w:r w:rsidRPr="005E3CDA" w:rsidR="005E3CDA">
        <w:rPr>
          <w:color w:val="000000" w:themeColor="text1"/>
          <w:sz w:val="28"/>
          <w:szCs w:val="28"/>
        </w:rPr>
        <w:t>0412365400535000572420126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>Разъяснить о том, что в соответс</w:t>
      </w:r>
      <w:r>
        <w:rPr>
          <w:color w:val="000000"/>
          <w:sz w:val="28"/>
          <w:szCs w:val="28"/>
        </w:rPr>
        <w:t xml:space="preserve">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 xml:space="preserve">штраф должен быть уплачен в 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>п</w:t>
      </w:r>
      <w:r w:rsidRPr="001E601C">
        <w:rPr>
          <w:sz w:val="28"/>
          <w:szCs w:val="28"/>
        </w:rPr>
        <w:t xml:space="preserve">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судебных участков г.Нягани), свидетельствующего об уплате а</w:t>
      </w:r>
      <w:r w:rsidRPr="00C20C02">
        <w:rPr>
          <w:color w:val="000000" w:themeColor="text1"/>
          <w:sz w:val="28"/>
          <w:szCs w:val="28"/>
        </w:rPr>
        <w:t>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</w:t>
      </w:r>
      <w:r w:rsidRPr="00C20C02">
        <w:rPr>
          <w:color w:val="000000" w:themeColor="text1"/>
          <w:sz w:val="28"/>
          <w:szCs w:val="28"/>
        </w:rPr>
        <w:t xml:space="preserve">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</w:t>
      </w:r>
      <w:r w:rsidRPr="00D519FB">
        <w:rPr>
          <w:color w:val="000000" w:themeColor="text1"/>
          <w:sz w:val="28"/>
          <w:szCs w:val="28"/>
        </w:rPr>
        <w:t>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</w:t>
      </w:r>
      <w:r w:rsidRPr="00C20C02">
        <w:rPr>
          <w:color w:val="000000" w:themeColor="text1"/>
          <w:sz w:val="28"/>
          <w:szCs w:val="28"/>
        </w:rPr>
        <w:t xml:space="preserve">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</w:t>
      </w:r>
      <w:r w:rsidRPr="00C20C02">
        <w:rPr>
          <w:color w:val="000000" w:themeColor="text1"/>
          <w:sz w:val="28"/>
          <w:szCs w:val="28"/>
        </w:rPr>
        <w:t xml:space="preserve">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633D98" w:rsidRPr="00C20C02" w:rsidP="00D519FB">
      <w:pPr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Р.Р. Изюмцева</w:t>
      </w:r>
    </w:p>
    <w:p w:rsidR="00777799"/>
    <w:sectPr w:rsidSect="00AE1E1D">
      <w:headerReference w:type="default" r:id="rId6"/>
      <w:pgSz w:w="11906" w:h="16838" w:code="9"/>
      <w:pgMar w:top="709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920915">
      <w:rPr>
        <w:noProof/>
      </w:rPr>
      <w:t>2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64C83"/>
    <w:rsid w:val="000A6429"/>
    <w:rsid w:val="000B79A5"/>
    <w:rsid w:val="000D7A46"/>
    <w:rsid w:val="000E7791"/>
    <w:rsid w:val="00126B22"/>
    <w:rsid w:val="00152ACD"/>
    <w:rsid w:val="00181263"/>
    <w:rsid w:val="001E601C"/>
    <w:rsid w:val="001F6E42"/>
    <w:rsid w:val="00263FDF"/>
    <w:rsid w:val="002C4A21"/>
    <w:rsid w:val="002E6F38"/>
    <w:rsid w:val="00311844"/>
    <w:rsid w:val="00312189"/>
    <w:rsid w:val="003275AD"/>
    <w:rsid w:val="0037209A"/>
    <w:rsid w:val="003D2851"/>
    <w:rsid w:val="00404871"/>
    <w:rsid w:val="00414757"/>
    <w:rsid w:val="00446273"/>
    <w:rsid w:val="004B7C8A"/>
    <w:rsid w:val="0054119C"/>
    <w:rsid w:val="005568F3"/>
    <w:rsid w:val="00557B5D"/>
    <w:rsid w:val="00587CDB"/>
    <w:rsid w:val="005E3CDA"/>
    <w:rsid w:val="00633D98"/>
    <w:rsid w:val="0064607D"/>
    <w:rsid w:val="00660E84"/>
    <w:rsid w:val="006F2A3E"/>
    <w:rsid w:val="00705118"/>
    <w:rsid w:val="007219C0"/>
    <w:rsid w:val="00723E08"/>
    <w:rsid w:val="00762277"/>
    <w:rsid w:val="00777799"/>
    <w:rsid w:val="00791C19"/>
    <w:rsid w:val="008334BB"/>
    <w:rsid w:val="008828BD"/>
    <w:rsid w:val="0089412F"/>
    <w:rsid w:val="008A4994"/>
    <w:rsid w:val="008D3E52"/>
    <w:rsid w:val="008F0FEF"/>
    <w:rsid w:val="00920915"/>
    <w:rsid w:val="0094507C"/>
    <w:rsid w:val="00982640"/>
    <w:rsid w:val="009E0124"/>
    <w:rsid w:val="009F4C28"/>
    <w:rsid w:val="00A07879"/>
    <w:rsid w:val="00A2103A"/>
    <w:rsid w:val="00A30641"/>
    <w:rsid w:val="00A7309C"/>
    <w:rsid w:val="00A825BA"/>
    <w:rsid w:val="00A858CD"/>
    <w:rsid w:val="00A9177A"/>
    <w:rsid w:val="00AC196C"/>
    <w:rsid w:val="00AE1E1D"/>
    <w:rsid w:val="00B96D3F"/>
    <w:rsid w:val="00BF30CA"/>
    <w:rsid w:val="00C10442"/>
    <w:rsid w:val="00C13F05"/>
    <w:rsid w:val="00C20C02"/>
    <w:rsid w:val="00C535F6"/>
    <w:rsid w:val="00C8540F"/>
    <w:rsid w:val="00CB0FD6"/>
    <w:rsid w:val="00CB6EFF"/>
    <w:rsid w:val="00CD28A9"/>
    <w:rsid w:val="00D519FB"/>
    <w:rsid w:val="00D73423"/>
    <w:rsid w:val="00DA35B3"/>
    <w:rsid w:val="00DB180D"/>
    <w:rsid w:val="00DC3B6F"/>
    <w:rsid w:val="00E057EC"/>
    <w:rsid w:val="00E25EB7"/>
    <w:rsid w:val="00E50783"/>
    <w:rsid w:val="00E87FEC"/>
    <w:rsid w:val="00E9087D"/>
    <w:rsid w:val="00EE247C"/>
    <w:rsid w:val="00F14169"/>
    <w:rsid w:val="00F971D7"/>
    <w:rsid w:val="00FC4C43"/>
    <w:rsid w:val="00FD6939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